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BD" w:rsidRPr="002252BD" w:rsidRDefault="006A0DEA" w:rsidP="002252BD">
      <w:pPr>
        <w:spacing w:line="240" w:lineRule="auto"/>
        <w:ind w:firstLine="0"/>
        <w:jc w:val="center"/>
        <w:rPr>
          <w:b/>
          <w:szCs w:val="28"/>
        </w:rPr>
      </w:pPr>
      <w:r>
        <w:rPr>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75pt;margin-top:1.9pt;width:35.1pt;height:44.8pt;z-index:251658240;visibility:visible;mso-wrap-edited:f">
            <v:imagedata r:id="rId8" o:title=""/>
            <w10:wrap type="topAndBottom"/>
            <w10:anchorlock/>
          </v:shape>
          <o:OLEObject Type="Embed" ProgID="Word.Picture.8" ShapeID="_x0000_s1026" DrawAspect="Content" ObjectID="_1686641793" r:id="rId9"/>
        </w:object>
      </w:r>
      <w:r w:rsidR="002252BD" w:rsidRPr="002252BD">
        <w:rPr>
          <w:b/>
          <w:szCs w:val="28"/>
        </w:rPr>
        <w:t>УКРАЇНА</w:t>
      </w:r>
    </w:p>
    <w:p w:rsidR="002252BD" w:rsidRPr="002252BD" w:rsidRDefault="002252BD" w:rsidP="002252BD">
      <w:pPr>
        <w:spacing w:line="240" w:lineRule="auto"/>
        <w:ind w:firstLine="0"/>
        <w:jc w:val="center"/>
        <w:rPr>
          <w:b/>
          <w:smallCaps/>
          <w:szCs w:val="28"/>
        </w:rPr>
      </w:pPr>
      <w:r w:rsidRPr="002252BD">
        <w:rPr>
          <w:b/>
          <w:smallCaps/>
          <w:szCs w:val="28"/>
        </w:rPr>
        <w:t>Виконавчий комітет Нетішинської міської ради</w:t>
      </w:r>
    </w:p>
    <w:p w:rsidR="002252BD" w:rsidRPr="002252BD" w:rsidRDefault="002252BD" w:rsidP="002252BD">
      <w:pPr>
        <w:spacing w:line="240" w:lineRule="auto"/>
        <w:ind w:firstLine="0"/>
        <w:jc w:val="center"/>
        <w:rPr>
          <w:b/>
          <w:smallCaps/>
          <w:szCs w:val="28"/>
        </w:rPr>
      </w:pPr>
      <w:r w:rsidRPr="002252BD">
        <w:rPr>
          <w:b/>
          <w:smallCaps/>
          <w:szCs w:val="28"/>
        </w:rPr>
        <w:t>Хмельницької області</w:t>
      </w:r>
    </w:p>
    <w:p w:rsidR="002252BD" w:rsidRPr="002252BD" w:rsidRDefault="002252BD" w:rsidP="002252BD">
      <w:pPr>
        <w:spacing w:line="240" w:lineRule="auto"/>
        <w:ind w:firstLine="0"/>
        <w:jc w:val="center"/>
        <w:rPr>
          <w:sz w:val="30"/>
          <w:szCs w:val="30"/>
        </w:rPr>
      </w:pPr>
    </w:p>
    <w:p w:rsidR="002252BD" w:rsidRPr="002252BD" w:rsidRDefault="002252BD" w:rsidP="002252BD">
      <w:pPr>
        <w:spacing w:line="240" w:lineRule="auto"/>
        <w:ind w:firstLine="0"/>
        <w:jc w:val="center"/>
        <w:rPr>
          <w:b/>
          <w:sz w:val="32"/>
          <w:szCs w:val="32"/>
        </w:rPr>
      </w:pPr>
      <w:r w:rsidRPr="002252BD">
        <w:rPr>
          <w:b/>
          <w:sz w:val="32"/>
          <w:szCs w:val="32"/>
        </w:rPr>
        <w:t>Р О З П О Р Я Д Ж Е Н Н Я</w:t>
      </w:r>
    </w:p>
    <w:p w:rsidR="002252BD" w:rsidRPr="002252BD" w:rsidRDefault="002252BD" w:rsidP="002252BD">
      <w:pPr>
        <w:spacing w:line="240" w:lineRule="auto"/>
        <w:ind w:firstLine="0"/>
        <w:jc w:val="center"/>
        <w:rPr>
          <w:szCs w:val="28"/>
          <w:lang w:eastAsia="uk-UA"/>
        </w:rPr>
      </w:pPr>
    </w:p>
    <w:p w:rsidR="002252BD" w:rsidRPr="002252BD" w:rsidRDefault="00022FB1" w:rsidP="002252BD">
      <w:pPr>
        <w:spacing w:line="240" w:lineRule="auto"/>
        <w:ind w:firstLine="0"/>
        <w:rPr>
          <w:b/>
          <w:szCs w:val="28"/>
          <w:lang w:eastAsia="uk-UA"/>
        </w:rPr>
      </w:pPr>
      <w:r>
        <w:rPr>
          <w:b/>
          <w:szCs w:val="28"/>
          <w:lang w:eastAsia="uk-UA"/>
        </w:rPr>
        <w:t>11</w:t>
      </w:r>
      <w:r w:rsidR="002252BD" w:rsidRPr="002252BD">
        <w:rPr>
          <w:b/>
          <w:szCs w:val="28"/>
          <w:lang w:eastAsia="uk-UA"/>
        </w:rPr>
        <w:t>.06.2021</w:t>
      </w:r>
      <w:r w:rsidR="002252BD" w:rsidRPr="002252BD">
        <w:rPr>
          <w:b/>
          <w:szCs w:val="28"/>
          <w:lang w:eastAsia="uk-UA"/>
        </w:rPr>
        <w:tab/>
      </w:r>
      <w:r w:rsidR="002252BD" w:rsidRPr="002252BD">
        <w:rPr>
          <w:b/>
          <w:szCs w:val="28"/>
          <w:lang w:eastAsia="uk-UA"/>
        </w:rPr>
        <w:tab/>
      </w:r>
      <w:r w:rsidR="002252BD" w:rsidRPr="002252BD">
        <w:rPr>
          <w:b/>
          <w:szCs w:val="28"/>
          <w:lang w:eastAsia="uk-UA"/>
        </w:rPr>
        <w:tab/>
      </w:r>
      <w:r w:rsidR="002252BD" w:rsidRPr="002252BD">
        <w:rPr>
          <w:b/>
          <w:szCs w:val="28"/>
          <w:lang w:eastAsia="uk-UA"/>
        </w:rPr>
        <w:tab/>
      </w:r>
      <w:r w:rsidR="002252BD" w:rsidRPr="002252BD">
        <w:rPr>
          <w:b/>
          <w:szCs w:val="28"/>
          <w:lang w:eastAsia="uk-UA"/>
        </w:rPr>
        <w:tab/>
        <w:t>Нетішин</w:t>
      </w:r>
      <w:r w:rsidR="002252BD" w:rsidRPr="002252BD">
        <w:rPr>
          <w:b/>
          <w:szCs w:val="28"/>
          <w:lang w:eastAsia="uk-UA"/>
        </w:rPr>
        <w:tab/>
      </w:r>
      <w:r w:rsidR="002252BD" w:rsidRPr="002252BD">
        <w:rPr>
          <w:b/>
          <w:szCs w:val="28"/>
          <w:lang w:eastAsia="uk-UA"/>
        </w:rPr>
        <w:tab/>
      </w:r>
      <w:r w:rsidR="002252BD" w:rsidRPr="002252BD">
        <w:rPr>
          <w:b/>
          <w:szCs w:val="28"/>
          <w:lang w:eastAsia="uk-UA"/>
        </w:rPr>
        <w:tab/>
        <w:t xml:space="preserve">        № </w:t>
      </w:r>
      <w:r>
        <w:rPr>
          <w:b/>
          <w:szCs w:val="28"/>
          <w:lang w:eastAsia="uk-UA"/>
        </w:rPr>
        <w:t>129</w:t>
      </w:r>
      <w:r w:rsidR="002252BD" w:rsidRPr="002252BD">
        <w:rPr>
          <w:b/>
          <w:szCs w:val="28"/>
          <w:lang w:eastAsia="uk-UA"/>
        </w:rPr>
        <w:t>/2021-р</w:t>
      </w:r>
    </w:p>
    <w:p w:rsidR="002252BD" w:rsidRPr="002252BD" w:rsidRDefault="002252BD" w:rsidP="002252BD">
      <w:pPr>
        <w:pStyle w:val="a9"/>
        <w:jc w:val="left"/>
        <w:rPr>
          <w:sz w:val="28"/>
          <w:szCs w:val="28"/>
        </w:rPr>
      </w:pPr>
    </w:p>
    <w:p w:rsidR="00C76F76" w:rsidRPr="002252BD" w:rsidRDefault="00C76F76" w:rsidP="002252BD">
      <w:pPr>
        <w:spacing w:line="240" w:lineRule="auto"/>
        <w:ind w:right="3969" w:firstLine="0"/>
        <w:rPr>
          <w:szCs w:val="28"/>
        </w:rPr>
      </w:pPr>
      <w:bookmarkStart w:id="0" w:name="_GoBack"/>
      <w:r w:rsidRPr="002252BD">
        <w:rPr>
          <w:szCs w:val="28"/>
        </w:rPr>
        <w:t>Про створення комплексної системи</w:t>
      </w:r>
      <w:r w:rsidR="002252BD" w:rsidRPr="002252BD">
        <w:rPr>
          <w:szCs w:val="28"/>
        </w:rPr>
        <w:t xml:space="preserve"> </w:t>
      </w:r>
      <w:r w:rsidRPr="002252BD">
        <w:rPr>
          <w:szCs w:val="28"/>
        </w:rPr>
        <w:t>захисту інформації типового робочого місця користувача інформаційно-телекомунікаційної</w:t>
      </w:r>
      <w:r w:rsidR="002252BD">
        <w:rPr>
          <w:szCs w:val="28"/>
        </w:rPr>
        <w:t xml:space="preserve"> </w:t>
      </w:r>
      <w:r w:rsidRPr="002252BD">
        <w:rPr>
          <w:szCs w:val="28"/>
        </w:rPr>
        <w:t>системи Єдиного державного реєстру транспортних засобів</w:t>
      </w:r>
      <w:bookmarkEnd w:id="0"/>
      <w:r w:rsidRPr="002252BD">
        <w:rPr>
          <w:szCs w:val="28"/>
        </w:rPr>
        <w:t xml:space="preserve"> </w:t>
      </w:r>
    </w:p>
    <w:p w:rsidR="00C76F76" w:rsidRPr="002252BD" w:rsidRDefault="00C76F76" w:rsidP="002252BD">
      <w:pPr>
        <w:spacing w:line="240" w:lineRule="auto"/>
        <w:ind w:firstLine="0"/>
        <w:rPr>
          <w:szCs w:val="28"/>
        </w:rPr>
      </w:pPr>
    </w:p>
    <w:p w:rsidR="002252BD" w:rsidRDefault="00C76F76" w:rsidP="002252BD">
      <w:pPr>
        <w:pStyle w:val="a8"/>
        <w:rPr>
          <w:szCs w:val="28"/>
          <w:lang w:eastAsia="uk-UA"/>
        </w:rPr>
      </w:pPr>
      <w:r w:rsidRPr="002252BD">
        <w:rPr>
          <w:szCs w:val="28"/>
          <w:lang w:eastAsia="uk-UA"/>
        </w:rPr>
        <w:t xml:space="preserve">Відповідно до пункту 20 частини 4 статті 42 Закону України «Про місцеве самоврядування в Україні», </w:t>
      </w:r>
      <w:r w:rsidR="002252BD">
        <w:rPr>
          <w:szCs w:val="28"/>
          <w:lang w:eastAsia="uk-UA"/>
        </w:rPr>
        <w:t>З</w:t>
      </w:r>
      <w:r w:rsidR="002252BD" w:rsidRPr="002252BD">
        <w:rPr>
          <w:szCs w:val="28"/>
        </w:rPr>
        <w:t>акон</w:t>
      </w:r>
      <w:r w:rsidR="002252BD">
        <w:rPr>
          <w:szCs w:val="28"/>
        </w:rPr>
        <w:t>у</w:t>
      </w:r>
      <w:r w:rsidR="002252BD" w:rsidRPr="002252BD">
        <w:rPr>
          <w:szCs w:val="28"/>
        </w:rPr>
        <w:t xml:space="preserve"> </w:t>
      </w:r>
      <w:r w:rsidRPr="002252BD">
        <w:rPr>
          <w:szCs w:val="28"/>
        </w:rPr>
        <w:t>України «Про захист інформації в інформаційно-телекомунікаційних системах»</w:t>
      </w:r>
      <w:r w:rsidR="002252BD">
        <w:rPr>
          <w:szCs w:val="28"/>
        </w:rPr>
        <w:t>,</w:t>
      </w:r>
      <w:r w:rsidRPr="002252BD">
        <w:rPr>
          <w:szCs w:val="28"/>
          <w:lang w:eastAsia="uk-UA"/>
        </w:rPr>
        <w:t xml:space="preserve"> </w:t>
      </w:r>
      <w:r w:rsidRPr="002252BD">
        <w:rPr>
          <w:szCs w:val="28"/>
        </w:rPr>
        <w:t xml:space="preserve">Порядку доступу посадових осіб органів державної влади, органів місцевого самоврядування, адвокатів, нотаріусів до Єдиного державного реєстру транспортних засобів стосовно зареєстрованих транспортних засобів, їх власників та належних користувачів, затвердженого постановою Кабінету Міністрів України від 25 березня </w:t>
      </w:r>
      <w:r w:rsidR="002252BD">
        <w:rPr>
          <w:szCs w:val="28"/>
        </w:rPr>
        <w:t xml:space="preserve">                </w:t>
      </w:r>
      <w:r w:rsidRPr="002252BD">
        <w:rPr>
          <w:szCs w:val="28"/>
        </w:rPr>
        <w:t>2016 року №</w:t>
      </w:r>
      <w:r w:rsidR="002252BD">
        <w:rPr>
          <w:szCs w:val="28"/>
        </w:rPr>
        <w:t xml:space="preserve"> </w:t>
      </w:r>
      <w:r w:rsidRPr="002252BD">
        <w:rPr>
          <w:szCs w:val="28"/>
        </w:rPr>
        <w:t>260, Положення про технічний захист інформації, затвердженого Указом Президента України від 27 вересня</w:t>
      </w:r>
      <w:r w:rsidR="00D60E23" w:rsidRPr="002252BD">
        <w:rPr>
          <w:szCs w:val="28"/>
        </w:rPr>
        <w:t xml:space="preserve"> </w:t>
      </w:r>
      <w:r w:rsidRPr="002252BD">
        <w:rPr>
          <w:szCs w:val="28"/>
        </w:rPr>
        <w:t>1999</w:t>
      </w:r>
      <w:r w:rsidR="002252BD">
        <w:rPr>
          <w:szCs w:val="28"/>
        </w:rPr>
        <w:t xml:space="preserve"> року № </w:t>
      </w:r>
      <w:r w:rsidRPr="002252BD">
        <w:rPr>
          <w:szCs w:val="28"/>
        </w:rPr>
        <w:t>1229</w:t>
      </w:r>
      <w:r w:rsidR="002252BD">
        <w:rPr>
          <w:szCs w:val="28"/>
        </w:rPr>
        <w:t>,</w:t>
      </w:r>
      <w:r w:rsidR="00D60E23" w:rsidRPr="002252BD">
        <w:rPr>
          <w:szCs w:val="28"/>
        </w:rPr>
        <w:t xml:space="preserve"> </w:t>
      </w:r>
      <w:r w:rsidRPr="002252BD">
        <w:rPr>
          <w:szCs w:val="28"/>
        </w:rPr>
        <w:t>та з метою належного виконання положень узгодженого рішення від 12 квітня 2021 року №</w:t>
      </w:r>
      <w:r w:rsidR="002252BD">
        <w:rPr>
          <w:szCs w:val="28"/>
        </w:rPr>
        <w:t xml:space="preserve"> </w:t>
      </w:r>
      <w:r w:rsidRPr="002252BD">
        <w:rPr>
          <w:szCs w:val="28"/>
        </w:rPr>
        <w:t>4-21 щодо надання сервісних послуг Міністерства внутрішніх справ через</w:t>
      </w:r>
      <w:r w:rsidRPr="002252BD">
        <w:rPr>
          <w:szCs w:val="28"/>
          <w:lang w:eastAsia="uk-UA"/>
        </w:rPr>
        <w:t xml:space="preserve"> центр надання адміністративних послуг виконавчого комітету Нетішинської міської ради:</w:t>
      </w:r>
    </w:p>
    <w:p w:rsidR="002252BD" w:rsidRDefault="002252BD" w:rsidP="002252BD">
      <w:pPr>
        <w:pStyle w:val="a8"/>
        <w:rPr>
          <w:szCs w:val="28"/>
          <w:lang w:eastAsia="uk-UA"/>
        </w:rPr>
      </w:pPr>
    </w:p>
    <w:p w:rsidR="002252BD" w:rsidRDefault="00007871" w:rsidP="002252BD">
      <w:pPr>
        <w:pStyle w:val="a8"/>
        <w:rPr>
          <w:szCs w:val="28"/>
        </w:rPr>
      </w:pPr>
      <w:r w:rsidRPr="002252BD">
        <w:rPr>
          <w:szCs w:val="28"/>
        </w:rPr>
        <w:t>1.</w:t>
      </w:r>
      <w:r w:rsidR="002252BD">
        <w:rPr>
          <w:szCs w:val="28"/>
        </w:rPr>
        <w:t> </w:t>
      </w:r>
      <w:r w:rsidR="00D60E23" w:rsidRPr="002252BD">
        <w:rPr>
          <w:szCs w:val="28"/>
        </w:rPr>
        <w:t>Створити комплексну систему захисту інформації (далі</w:t>
      </w:r>
      <w:r w:rsidR="002252BD">
        <w:rPr>
          <w:szCs w:val="28"/>
        </w:rPr>
        <w:t xml:space="preserve"> </w:t>
      </w:r>
      <w:r w:rsidR="00D60E23" w:rsidRPr="002252BD">
        <w:rPr>
          <w:szCs w:val="28"/>
        </w:rPr>
        <w:t>–</w:t>
      </w:r>
      <w:r w:rsidR="002252BD">
        <w:rPr>
          <w:szCs w:val="28"/>
        </w:rPr>
        <w:t xml:space="preserve"> </w:t>
      </w:r>
      <w:r w:rsidR="00D60E23" w:rsidRPr="002252BD">
        <w:rPr>
          <w:szCs w:val="28"/>
        </w:rPr>
        <w:t xml:space="preserve">КСЗІ) типового робочого місця користувача інформаційно-телекомунікаційної системи Єдиного державного реєстру транспортних засобів (далі – Користувача ІТС ЄДР) </w:t>
      </w:r>
      <w:r w:rsidRPr="002252BD">
        <w:rPr>
          <w:szCs w:val="28"/>
        </w:rPr>
        <w:t>у виконавчому комітеті Нетішинської міської ради</w:t>
      </w:r>
      <w:r w:rsidR="00D60E23" w:rsidRPr="002252BD">
        <w:rPr>
          <w:szCs w:val="28"/>
        </w:rPr>
        <w:t xml:space="preserve"> у склад</w:t>
      </w:r>
      <w:r w:rsidRPr="002252BD">
        <w:rPr>
          <w:szCs w:val="28"/>
        </w:rPr>
        <w:t>і</w:t>
      </w:r>
      <w:r w:rsidR="00D60E23" w:rsidRPr="002252BD">
        <w:rPr>
          <w:szCs w:val="28"/>
        </w:rPr>
        <w:t>:</w:t>
      </w:r>
    </w:p>
    <w:p w:rsidR="002252BD" w:rsidRDefault="002252BD" w:rsidP="002252BD">
      <w:pPr>
        <w:pStyle w:val="a8"/>
        <w:rPr>
          <w:szCs w:val="28"/>
        </w:rPr>
      </w:pPr>
      <w:r>
        <w:rPr>
          <w:szCs w:val="28"/>
        </w:rPr>
        <w:t>- </w:t>
      </w:r>
      <w:r w:rsidR="00D60E23" w:rsidRPr="002252BD">
        <w:rPr>
          <w:szCs w:val="28"/>
        </w:rPr>
        <w:t>Типового робочого місця Користувача ІТС ЄДР інв. №</w:t>
      </w:r>
      <w:r>
        <w:rPr>
          <w:szCs w:val="28"/>
        </w:rPr>
        <w:t xml:space="preserve"> </w:t>
      </w:r>
      <w:r w:rsidR="00366B2C" w:rsidRPr="002252BD">
        <w:rPr>
          <w:szCs w:val="28"/>
        </w:rPr>
        <w:t>0001</w:t>
      </w:r>
      <w:r w:rsidR="00D60E23" w:rsidRPr="002252BD">
        <w:rPr>
          <w:szCs w:val="28"/>
        </w:rPr>
        <w:t>, що розміщен</w:t>
      </w:r>
      <w:r>
        <w:rPr>
          <w:szCs w:val="28"/>
        </w:rPr>
        <w:t>е</w:t>
      </w:r>
      <w:r w:rsidR="00D60E23" w:rsidRPr="002252BD">
        <w:rPr>
          <w:szCs w:val="28"/>
        </w:rPr>
        <w:t xml:space="preserve"> </w:t>
      </w:r>
      <w:r w:rsidR="00007871" w:rsidRPr="002252BD">
        <w:rPr>
          <w:szCs w:val="28"/>
        </w:rPr>
        <w:t>в приміщені центру надання адміністративних послуг</w:t>
      </w:r>
      <w:r w:rsidR="00121AB6" w:rsidRPr="002252BD">
        <w:rPr>
          <w:szCs w:val="28"/>
        </w:rPr>
        <w:t xml:space="preserve"> виконавчого комітету Нетішинської міської ради</w:t>
      </w:r>
      <w:r w:rsidR="00007871" w:rsidRPr="002252BD">
        <w:rPr>
          <w:szCs w:val="28"/>
        </w:rPr>
        <w:t xml:space="preserve"> </w:t>
      </w:r>
      <w:r w:rsidR="00D60E23" w:rsidRPr="002252BD">
        <w:rPr>
          <w:szCs w:val="28"/>
        </w:rPr>
        <w:t>за адресою</w:t>
      </w:r>
      <w:r w:rsidR="00007871" w:rsidRPr="002252BD">
        <w:rPr>
          <w:szCs w:val="28"/>
        </w:rPr>
        <w:t>: Хмельницька область, м.</w:t>
      </w:r>
      <w:r>
        <w:rPr>
          <w:szCs w:val="28"/>
        </w:rPr>
        <w:t> </w:t>
      </w:r>
      <w:r w:rsidR="00007871" w:rsidRPr="002252BD">
        <w:rPr>
          <w:szCs w:val="28"/>
        </w:rPr>
        <w:t>Нетішин, просп.</w:t>
      </w:r>
      <w:r>
        <w:rPr>
          <w:szCs w:val="28"/>
        </w:rPr>
        <w:t> </w:t>
      </w:r>
      <w:r w:rsidR="00007871" w:rsidRPr="002252BD">
        <w:rPr>
          <w:szCs w:val="28"/>
        </w:rPr>
        <w:t>Курчатова, 1/1.</w:t>
      </w:r>
    </w:p>
    <w:p w:rsidR="002252BD" w:rsidRDefault="002252BD" w:rsidP="002252BD">
      <w:pPr>
        <w:pStyle w:val="a8"/>
        <w:ind w:firstLine="0"/>
        <w:rPr>
          <w:szCs w:val="28"/>
        </w:rPr>
      </w:pPr>
    </w:p>
    <w:p w:rsidR="00D108AE" w:rsidRDefault="002252BD" w:rsidP="002252BD">
      <w:pPr>
        <w:pStyle w:val="a8"/>
        <w:rPr>
          <w:szCs w:val="28"/>
        </w:rPr>
      </w:pPr>
      <w:r>
        <w:rPr>
          <w:szCs w:val="28"/>
        </w:rPr>
        <w:t>2. </w:t>
      </w:r>
      <w:r w:rsidR="00D108AE" w:rsidRPr="002252BD">
        <w:rPr>
          <w:szCs w:val="28"/>
        </w:rPr>
        <w:t xml:space="preserve">Призначити </w:t>
      </w:r>
      <w:r w:rsidR="0070257A" w:rsidRPr="002252BD">
        <w:rPr>
          <w:szCs w:val="28"/>
        </w:rPr>
        <w:t>начальника відділу адмі</w:t>
      </w:r>
      <w:r w:rsidR="00F82E5E" w:rsidRPr="002252BD">
        <w:rPr>
          <w:szCs w:val="28"/>
        </w:rPr>
        <w:t xml:space="preserve">ністративних послуг виконавчого </w:t>
      </w:r>
      <w:r w:rsidR="0070257A" w:rsidRPr="002252BD">
        <w:rPr>
          <w:szCs w:val="28"/>
        </w:rPr>
        <w:t>комітету м</w:t>
      </w:r>
      <w:r w:rsidR="00F82E5E" w:rsidRPr="002252BD">
        <w:rPr>
          <w:szCs w:val="28"/>
        </w:rPr>
        <w:t>іської ради Кушту Галину Володимирівну</w:t>
      </w:r>
      <w:r w:rsidR="00D108AE" w:rsidRPr="002252BD">
        <w:rPr>
          <w:szCs w:val="28"/>
        </w:rPr>
        <w:t xml:space="preserve"> відповідальним за організацію роботи зі створення типового робочого місця користувача ІТС ЄДР.</w:t>
      </w:r>
    </w:p>
    <w:p w:rsidR="002252BD" w:rsidRDefault="002252BD" w:rsidP="002252BD">
      <w:pPr>
        <w:pStyle w:val="a8"/>
        <w:ind w:firstLine="0"/>
        <w:rPr>
          <w:szCs w:val="28"/>
        </w:rPr>
      </w:pPr>
    </w:p>
    <w:p w:rsidR="002252BD" w:rsidRDefault="002252BD" w:rsidP="002252BD">
      <w:pPr>
        <w:pStyle w:val="a8"/>
        <w:ind w:firstLine="0"/>
        <w:jc w:val="center"/>
        <w:rPr>
          <w:szCs w:val="28"/>
        </w:rPr>
      </w:pPr>
      <w:r>
        <w:rPr>
          <w:szCs w:val="28"/>
        </w:rPr>
        <w:lastRenderedPageBreak/>
        <w:t>2</w:t>
      </w:r>
    </w:p>
    <w:p w:rsidR="002252BD" w:rsidRPr="002252BD" w:rsidRDefault="002252BD" w:rsidP="002252BD">
      <w:pPr>
        <w:pStyle w:val="a8"/>
        <w:ind w:firstLine="0"/>
        <w:jc w:val="center"/>
        <w:rPr>
          <w:szCs w:val="28"/>
          <w:lang w:eastAsia="uk-UA"/>
        </w:rPr>
      </w:pPr>
    </w:p>
    <w:p w:rsidR="002252BD" w:rsidRDefault="00F82E5E" w:rsidP="002252BD">
      <w:pPr>
        <w:spacing w:line="240" w:lineRule="auto"/>
        <w:ind w:firstLine="708"/>
        <w:rPr>
          <w:szCs w:val="28"/>
        </w:rPr>
      </w:pPr>
      <w:r w:rsidRPr="002252BD">
        <w:rPr>
          <w:szCs w:val="28"/>
        </w:rPr>
        <w:t>3.</w:t>
      </w:r>
      <w:r w:rsidR="002252BD">
        <w:rPr>
          <w:szCs w:val="28"/>
        </w:rPr>
        <w:t> </w:t>
      </w:r>
      <w:r w:rsidRPr="002252BD">
        <w:rPr>
          <w:szCs w:val="28"/>
        </w:rPr>
        <w:t>При організації та здійсненні робіт з розгортання типового робочого місця користувача ІТС ЄДР та їх підключення до КСЗІ ІТС ЄДР керуватися вимогами документа</w:t>
      </w:r>
      <w:r w:rsidR="002252BD">
        <w:rPr>
          <w:szCs w:val="28"/>
        </w:rPr>
        <w:t xml:space="preserve"> </w:t>
      </w:r>
      <w:r w:rsidR="008F76B0">
        <w:rPr>
          <w:szCs w:val="28"/>
        </w:rPr>
        <w:t>«</w:t>
      </w:r>
      <w:r w:rsidR="002252BD" w:rsidRPr="002252BD">
        <w:rPr>
          <w:szCs w:val="28"/>
        </w:rPr>
        <w:t>40109173.468244.149.М1</w:t>
      </w:r>
      <w:r w:rsidR="008F76B0">
        <w:rPr>
          <w:szCs w:val="28"/>
        </w:rPr>
        <w:t xml:space="preserve"> </w:t>
      </w:r>
      <w:r w:rsidRPr="002252BD">
        <w:rPr>
          <w:szCs w:val="28"/>
        </w:rPr>
        <w:t>Типове робоче місце Користувача інформаційно-телекомунікаційної системи Єдиного державного реєстру транспортних засобів. Комплексна система захисту інформації. Методика розгортання та підключення до ІТС ЄДР</w:t>
      </w:r>
      <w:r w:rsidR="002252BD">
        <w:rPr>
          <w:szCs w:val="28"/>
        </w:rPr>
        <w:t>»</w:t>
      </w:r>
      <w:r w:rsidR="00FE0355" w:rsidRPr="002252BD">
        <w:rPr>
          <w:szCs w:val="28"/>
        </w:rPr>
        <w:t>, відповідно до умов Організаційно-технічного рішення на КСЗІ ТРМ Користувача ІТС ЄДР, зареєстрованого в Адміністрації Держспецзв’язку 14 листопада 2019 року</w:t>
      </w:r>
      <w:r w:rsidR="002252BD">
        <w:rPr>
          <w:szCs w:val="28"/>
        </w:rPr>
        <w:t xml:space="preserve"> </w:t>
      </w:r>
      <w:r w:rsidR="002252BD" w:rsidRPr="002252BD">
        <w:rPr>
          <w:szCs w:val="28"/>
        </w:rPr>
        <w:t xml:space="preserve">за </w:t>
      </w:r>
      <w:r w:rsidR="002252BD">
        <w:rPr>
          <w:szCs w:val="28"/>
        </w:rPr>
        <w:t xml:space="preserve">            </w:t>
      </w:r>
      <w:r w:rsidR="002252BD" w:rsidRPr="002252BD">
        <w:rPr>
          <w:szCs w:val="28"/>
        </w:rPr>
        <w:t>№</w:t>
      </w:r>
      <w:r w:rsidR="002252BD">
        <w:rPr>
          <w:szCs w:val="28"/>
        </w:rPr>
        <w:t xml:space="preserve"> </w:t>
      </w:r>
      <w:r w:rsidR="002252BD" w:rsidRPr="002252BD">
        <w:rPr>
          <w:szCs w:val="28"/>
        </w:rPr>
        <w:t>20562</w:t>
      </w:r>
      <w:r w:rsidR="00FE0355" w:rsidRPr="002252BD">
        <w:rPr>
          <w:szCs w:val="28"/>
        </w:rPr>
        <w:t>.</w:t>
      </w:r>
    </w:p>
    <w:p w:rsidR="002252BD" w:rsidRDefault="002252BD" w:rsidP="002252BD">
      <w:pPr>
        <w:spacing w:line="240" w:lineRule="auto"/>
        <w:ind w:firstLine="708"/>
        <w:rPr>
          <w:szCs w:val="28"/>
        </w:rPr>
      </w:pPr>
    </w:p>
    <w:p w:rsidR="00F82E5E" w:rsidRPr="002252BD" w:rsidRDefault="002252BD" w:rsidP="002252BD">
      <w:pPr>
        <w:spacing w:line="240" w:lineRule="auto"/>
        <w:ind w:firstLine="708"/>
        <w:rPr>
          <w:szCs w:val="28"/>
        </w:rPr>
      </w:pPr>
      <w:r>
        <w:rPr>
          <w:szCs w:val="28"/>
        </w:rPr>
        <w:t>4. </w:t>
      </w:r>
      <w:r w:rsidR="00F82E5E" w:rsidRPr="002252BD">
        <w:rPr>
          <w:szCs w:val="28"/>
        </w:rPr>
        <w:t xml:space="preserve">Контроль за виконанням </w:t>
      </w:r>
      <w:r w:rsidR="00366B2C" w:rsidRPr="002252BD">
        <w:rPr>
          <w:szCs w:val="28"/>
        </w:rPr>
        <w:t>розпорядження</w:t>
      </w:r>
      <w:r w:rsidR="00F82E5E" w:rsidRPr="002252BD">
        <w:rPr>
          <w:szCs w:val="28"/>
        </w:rPr>
        <w:t xml:space="preserve"> покласти на заступника міського голови Оксану Л</w:t>
      </w:r>
      <w:r w:rsidR="00366B2C" w:rsidRPr="002252BD">
        <w:rPr>
          <w:szCs w:val="28"/>
        </w:rPr>
        <w:t>атишеву</w:t>
      </w:r>
      <w:r w:rsidR="00F82E5E" w:rsidRPr="002252BD">
        <w:rPr>
          <w:szCs w:val="28"/>
        </w:rPr>
        <w:t>.</w:t>
      </w:r>
    </w:p>
    <w:p w:rsidR="00F82E5E" w:rsidRPr="002252BD" w:rsidRDefault="00F82E5E" w:rsidP="002252BD">
      <w:pPr>
        <w:tabs>
          <w:tab w:val="left" w:pos="851"/>
        </w:tabs>
        <w:spacing w:line="240" w:lineRule="auto"/>
        <w:ind w:firstLine="0"/>
        <w:rPr>
          <w:szCs w:val="28"/>
        </w:rPr>
      </w:pPr>
    </w:p>
    <w:p w:rsidR="00121AB6" w:rsidRDefault="00121AB6" w:rsidP="002252BD">
      <w:pPr>
        <w:tabs>
          <w:tab w:val="left" w:pos="567"/>
          <w:tab w:val="left" w:pos="851"/>
        </w:tabs>
        <w:spacing w:line="240" w:lineRule="auto"/>
        <w:ind w:firstLine="0"/>
        <w:rPr>
          <w:szCs w:val="28"/>
        </w:rPr>
      </w:pPr>
    </w:p>
    <w:p w:rsidR="002252BD" w:rsidRDefault="002252BD" w:rsidP="002252BD">
      <w:pPr>
        <w:tabs>
          <w:tab w:val="left" w:pos="567"/>
          <w:tab w:val="left" w:pos="851"/>
        </w:tabs>
        <w:spacing w:line="240" w:lineRule="auto"/>
        <w:ind w:firstLine="0"/>
        <w:rPr>
          <w:szCs w:val="28"/>
        </w:rPr>
      </w:pPr>
    </w:p>
    <w:p w:rsidR="002252BD" w:rsidRPr="002252BD" w:rsidRDefault="002252BD" w:rsidP="002252BD">
      <w:pPr>
        <w:spacing w:line="240" w:lineRule="auto"/>
        <w:ind w:firstLine="0"/>
        <w:rPr>
          <w:szCs w:val="28"/>
        </w:rPr>
      </w:pPr>
    </w:p>
    <w:p w:rsidR="00C76F76" w:rsidRPr="002252BD" w:rsidRDefault="00C76F76" w:rsidP="002252BD">
      <w:pPr>
        <w:spacing w:line="240" w:lineRule="auto"/>
        <w:ind w:firstLine="0"/>
        <w:rPr>
          <w:szCs w:val="28"/>
        </w:rPr>
      </w:pPr>
    </w:p>
    <w:p w:rsidR="00414A02" w:rsidRPr="002252BD" w:rsidRDefault="00C76F76" w:rsidP="002252BD">
      <w:pPr>
        <w:widowControl w:val="0"/>
        <w:spacing w:line="240" w:lineRule="auto"/>
        <w:ind w:firstLine="0"/>
        <w:rPr>
          <w:rStyle w:val="12"/>
          <w:sz w:val="28"/>
          <w:szCs w:val="28"/>
        </w:rPr>
      </w:pPr>
      <w:r w:rsidRPr="002252BD">
        <w:rPr>
          <w:szCs w:val="28"/>
        </w:rPr>
        <w:t>Міський голова</w:t>
      </w:r>
      <w:r w:rsidRPr="002252BD">
        <w:rPr>
          <w:szCs w:val="28"/>
        </w:rPr>
        <w:tab/>
      </w:r>
      <w:r w:rsidRPr="002252BD">
        <w:rPr>
          <w:szCs w:val="28"/>
        </w:rPr>
        <w:tab/>
      </w:r>
      <w:r w:rsidRPr="002252BD">
        <w:rPr>
          <w:szCs w:val="28"/>
        </w:rPr>
        <w:tab/>
      </w:r>
      <w:r w:rsidRPr="002252BD">
        <w:rPr>
          <w:szCs w:val="28"/>
        </w:rPr>
        <w:tab/>
      </w:r>
      <w:r w:rsidRPr="002252BD">
        <w:rPr>
          <w:szCs w:val="28"/>
        </w:rPr>
        <w:tab/>
      </w:r>
      <w:r w:rsidRPr="002252BD">
        <w:rPr>
          <w:szCs w:val="28"/>
        </w:rPr>
        <w:tab/>
      </w:r>
      <w:r w:rsidRPr="002252BD">
        <w:rPr>
          <w:szCs w:val="28"/>
        </w:rPr>
        <w:tab/>
        <w:t>Олександр СУПРУНЮ</w:t>
      </w:r>
      <w:r w:rsidR="00F82E5E" w:rsidRPr="002252BD">
        <w:rPr>
          <w:szCs w:val="28"/>
        </w:rPr>
        <w:t>К</w:t>
      </w:r>
    </w:p>
    <w:sectPr w:rsidR="00414A02" w:rsidRPr="002252BD" w:rsidSect="002252BD">
      <w:pgSz w:w="11907" w:h="16839"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DEA" w:rsidRDefault="006A0DEA" w:rsidP="00414A02">
      <w:pPr>
        <w:spacing w:line="240" w:lineRule="auto"/>
      </w:pPr>
      <w:r>
        <w:separator/>
      </w:r>
    </w:p>
  </w:endnote>
  <w:endnote w:type="continuationSeparator" w:id="0">
    <w:p w:rsidR="006A0DEA" w:rsidRDefault="006A0DEA" w:rsidP="00414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DEA" w:rsidRDefault="006A0DEA" w:rsidP="00414A02">
      <w:pPr>
        <w:spacing w:line="240" w:lineRule="auto"/>
      </w:pPr>
      <w:r>
        <w:separator/>
      </w:r>
    </w:p>
  </w:footnote>
  <w:footnote w:type="continuationSeparator" w:id="0">
    <w:p w:rsidR="006A0DEA" w:rsidRDefault="006A0DEA" w:rsidP="00414A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54804"/>
    <w:multiLevelType w:val="hybridMultilevel"/>
    <w:tmpl w:val="A3C2C23C"/>
    <w:lvl w:ilvl="0" w:tplc="923475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9FC39C4"/>
    <w:multiLevelType w:val="hybridMultilevel"/>
    <w:tmpl w:val="9D08E58A"/>
    <w:lvl w:ilvl="0" w:tplc="9DC87756">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 w15:restartNumberingAfterBreak="0">
    <w:nsid w:val="6D511B7C"/>
    <w:multiLevelType w:val="hybridMultilevel"/>
    <w:tmpl w:val="FE583FF6"/>
    <w:lvl w:ilvl="0" w:tplc="B3568232">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6EFC1919"/>
    <w:multiLevelType w:val="hybridMultilevel"/>
    <w:tmpl w:val="5E54229C"/>
    <w:lvl w:ilvl="0" w:tplc="B356823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7D976439"/>
    <w:multiLevelType w:val="hybridMultilevel"/>
    <w:tmpl w:val="5E54229C"/>
    <w:lvl w:ilvl="0" w:tplc="B356823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6F20"/>
    <w:rsid w:val="00007871"/>
    <w:rsid w:val="00022FB1"/>
    <w:rsid w:val="0005622E"/>
    <w:rsid w:val="000D4AFD"/>
    <w:rsid w:val="00121AB6"/>
    <w:rsid w:val="00172159"/>
    <w:rsid w:val="002252BD"/>
    <w:rsid w:val="00232E1D"/>
    <w:rsid w:val="002F3052"/>
    <w:rsid w:val="00366B2C"/>
    <w:rsid w:val="00382474"/>
    <w:rsid w:val="00414A02"/>
    <w:rsid w:val="00582B57"/>
    <w:rsid w:val="006937FE"/>
    <w:rsid w:val="006A0DEA"/>
    <w:rsid w:val="0070257A"/>
    <w:rsid w:val="00793018"/>
    <w:rsid w:val="008F76B0"/>
    <w:rsid w:val="00996F20"/>
    <w:rsid w:val="00A31BF9"/>
    <w:rsid w:val="00B055E2"/>
    <w:rsid w:val="00BD4212"/>
    <w:rsid w:val="00C76F76"/>
    <w:rsid w:val="00CF145E"/>
    <w:rsid w:val="00D108AE"/>
    <w:rsid w:val="00D567DA"/>
    <w:rsid w:val="00D60E23"/>
    <w:rsid w:val="00F82E5E"/>
    <w:rsid w:val="00FE0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12BD4"/>
  <w15:docId w15:val="{D1FBC027-5085-40FF-88EA-CE3CE1AA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02"/>
    <w:pPr>
      <w:spacing w:line="360" w:lineRule="auto"/>
      <w:ind w:firstLine="720"/>
      <w:jc w:val="both"/>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Шрифт12"/>
    <w:basedOn w:val="a0"/>
    <w:uiPriority w:val="1"/>
    <w:rsid w:val="00414A02"/>
    <w:rPr>
      <w:sz w:val="24"/>
    </w:rPr>
  </w:style>
  <w:style w:type="paragraph" w:styleId="a3">
    <w:name w:val="List Paragraph"/>
    <w:aliases w:val="название табл/рис,заголовок 1.1,Список уровня 2"/>
    <w:basedOn w:val="a"/>
    <w:link w:val="a4"/>
    <w:uiPriority w:val="34"/>
    <w:qFormat/>
    <w:rsid w:val="00414A02"/>
    <w:pPr>
      <w:ind w:left="720"/>
      <w:contextualSpacing/>
    </w:pPr>
  </w:style>
  <w:style w:type="character" w:customStyle="1" w:styleId="a4">
    <w:name w:val="Абзац списка Знак"/>
    <w:aliases w:val="название табл/рис Знак,заголовок 1.1 Знак,Список уровня 2 Знак"/>
    <w:link w:val="a3"/>
    <w:uiPriority w:val="34"/>
    <w:rsid w:val="00414A02"/>
    <w:rPr>
      <w:rFonts w:eastAsia="Times New Roman" w:cs="Times New Roman"/>
      <w:szCs w:val="20"/>
      <w:lang w:eastAsia="ru-RU"/>
    </w:rPr>
  </w:style>
  <w:style w:type="character" w:customStyle="1" w:styleId="a5">
    <w:name w:val="Текст сноски Знак"/>
    <w:link w:val="a6"/>
    <w:uiPriority w:val="99"/>
    <w:rsid w:val="00414A02"/>
    <w:rPr>
      <w:rFonts w:ascii="Microsoft Sans Serif" w:hAnsi="Microsoft Sans Serif"/>
    </w:rPr>
  </w:style>
  <w:style w:type="paragraph" w:styleId="a6">
    <w:name w:val="footnote text"/>
    <w:basedOn w:val="a"/>
    <w:link w:val="a5"/>
    <w:uiPriority w:val="99"/>
    <w:rsid w:val="00414A02"/>
    <w:pPr>
      <w:autoSpaceDE w:val="0"/>
      <w:autoSpaceDN w:val="0"/>
      <w:spacing w:line="240" w:lineRule="auto"/>
      <w:ind w:firstLine="0"/>
      <w:jc w:val="left"/>
    </w:pPr>
    <w:rPr>
      <w:rFonts w:ascii="Microsoft Sans Serif" w:eastAsiaTheme="minorHAnsi" w:hAnsi="Microsoft Sans Serif" w:cstheme="minorBidi"/>
      <w:szCs w:val="22"/>
      <w:lang w:eastAsia="en-US"/>
    </w:rPr>
  </w:style>
  <w:style w:type="character" w:customStyle="1" w:styleId="1">
    <w:name w:val="Текст сноски Знак1"/>
    <w:basedOn w:val="a0"/>
    <w:uiPriority w:val="99"/>
    <w:semiHidden/>
    <w:rsid w:val="00414A02"/>
    <w:rPr>
      <w:rFonts w:eastAsia="Times New Roman" w:cs="Times New Roman"/>
      <w:sz w:val="20"/>
      <w:szCs w:val="20"/>
      <w:lang w:eastAsia="ru-RU"/>
    </w:rPr>
  </w:style>
  <w:style w:type="character" w:styleId="a7">
    <w:name w:val="footnote reference"/>
    <w:rsid w:val="00414A02"/>
    <w:rPr>
      <w:rFonts w:ascii="Times New Roman" w:hAnsi="Times New Roman"/>
      <w:b/>
      <w:sz w:val="22"/>
      <w:vertAlign w:val="superscript"/>
    </w:rPr>
  </w:style>
  <w:style w:type="paragraph" w:styleId="a8">
    <w:name w:val="No Spacing"/>
    <w:uiPriority w:val="1"/>
    <w:qFormat/>
    <w:rsid w:val="00C76F76"/>
    <w:pPr>
      <w:ind w:firstLine="720"/>
      <w:jc w:val="both"/>
    </w:pPr>
    <w:rPr>
      <w:rFonts w:eastAsia="Times New Roman" w:cs="Times New Roman"/>
      <w:szCs w:val="20"/>
      <w:lang w:eastAsia="ru-RU"/>
    </w:rPr>
  </w:style>
  <w:style w:type="paragraph" w:styleId="a9">
    <w:name w:val="caption"/>
    <w:basedOn w:val="a"/>
    <w:semiHidden/>
    <w:unhideWhenUsed/>
    <w:qFormat/>
    <w:rsid w:val="002252BD"/>
    <w:pPr>
      <w:spacing w:line="240" w:lineRule="auto"/>
      <w:ind w:firstLine="0"/>
      <w:jc w:val="center"/>
    </w:pPr>
    <w:rPr>
      <w:sz w:val="26"/>
    </w:rPr>
  </w:style>
  <w:style w:type="paragraph" w:styleId="aa">
    <w:name w:val="Balloon Text"/>
    <w:basedOn w:val="a"/>
    <w:link w:val="ab"/>
    <w:uiPriority w:val="99"/>
    <w:semiHidden/>
    <w:unhideWhenUsed/>
    <w:rsid w:val="002252BD"/>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252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3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00F25-024C-42A9-BB22-909D0B4B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Pronina</dc:creator>
  <cp:keywords/>
  <dc:description/>
  <cp:lastModifiedBy>USER</cp:lastModifiedBy>
  <cp:revision>16</cp:revision>
  <cp:lastPrinted>2021-06-11T10:51:00Z</cp:lastPrinted>
  <dcterms:created xsi:type="dcterms:W3CDTF">2021-04-15T07:28:00Z</dcterms:created>
  <dcterms:modified xsi:type="dcterms:W3CDTF">2021-07-01T07:50:00Z</dcterms:modified>
</cp:coreProperties>
</file>